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B9FCC" w14:textId="01A66FA2" w:rsidR="00680B22" w:rsidRPr="00680B22" w:rsidRDefault="00680B22" w:rsidP="00680B22">
      <w:pPr>
        <w:rPr>
          <w:sz w:val="18"/>
        </w:rPr>
      </w:pPr>
    </w:p>
    <w:p w14:paraId="69153BB8" w14:textId="6EA0DF94" w:rsidR="00680B22" w:rsidRPr="00680B22" w:rsidRDefault="00680B22" w:rsidP="00680B22">
      <w:pPr>
        <w:rPr>
          <w:sz w:val="18"/>
        </w:rPr>
      </w:pPr>
    </w:p>
    <w:p w14:paraId="2CAE1EFD" w14:textId="5AAAE205" w:rsidR="00680B22" w:rsidRPr="00680B22" w:rsidRDefault="00680B22" w:rsidP="00680B22">
      <w:pPr>
        <w:rPr>
          <w:szCs w:val="36"/>
        </w:rPr>
      </w:pPr>
      <w:r w:rsidRPr="00680B22">
        <w:rPr>
          <w:szCs w:val="36"/>
          <w:highlight w:val="yellow"/>
        </w:rPr>
        <w:t>COMPANY LETTERHEAD</w:t>
      </w:r>
    </w:p>
    <w:p w14:paraId="03C7B1B5" w14:textId="1EF929AC" w:rsidR="00680B22" w:rsidRPr="00680B22" w:rsidRDefault="00680B22" w:rsidP="00680B22">
      <w:pPr>
        <w:rPr>
          <w:sz w:val="18"/>
        </w:rPr>
      </w:pPr>
    </w:p>
    <w:p w14:paraId="57C078CF" w14:textId="0DE7886D" w:rsidR="00680B22" w:rsidRPr="00680B22" w:rsidRDefault="00680B22" w:rsidP="00680B22">
      <w:pPr>
        <w:rPr>
          <w:sz w:val="18"/>
        </w:rPr>
      </w:pPr>
    </w:p>
    <w:p w14:paraId="06696E4E" w14:textId="15B95C5D" w:rsidR="00680B22" w:rsidRPr="00680B22" w:rsidRDefault="00680B22" w:rsidP="00680B22">
      <w:pPr>
        <w:rPr>
          <w:sz w:val="18"/>
        </w:rPr>
      </w:pPr>
    </w:p>
    <w:p w14:paraId="03190DD7" w14:textId="7334B177" w:rsidR="00680B22" w:rsidRPr="00680B22" w:rsidRDefault="00680B22" w:rsidP="00680B22">
      <w:pPr>
        <w:rPr>
          <w:sz w:val="18"/>
        </w:rPr>
      </w:pPr>
    </w:p>
    <w:p w14:paraId="4789238F" w14:textId="77777777" w:rsidR="00680B22" w:rsidRPr="00680B22" w:rsidRDefault="00680B22" w:rsidP="00680B22">
      <w:pPr>
        <w:rPr>
          <w:sz w:val="18"/>
        </w:rPr>
      </w:pPr>
    </w:p>
    <w:p w14:paraId="39282343" w14:textId="1CA871C1" w:rsidR="00680B22" w:rsidRPr="00680B22" w:rsidRDefault="00680B22" w:rsidP="006D5C9A">
      <w:pPr>
        <w:jc w:val="both"/>
        <w:rPr>
          <w:sz w:val="18"/>
        </w:rPr>
      </w:pPr>
      <w:r w:rsidRPr="00680B22">
        <w:rPr>
          <w:bCs/>
          <w:iCs/>
          <w:highlight w:val="yellow"/>
        </w:rPr>
        <w:t>DATE</w:t>
      </w:r>
      <w:r w:rsidRPr="00680B22">
        <w:rPr>
          <w:bCs/>
          <w:iCs/>
        </w:rPr>
        <w:t>, 2021</w:t>
      </w:r>
    </w:p>
    <w:p w14:paraId="1D3126B3" w14:textId="77777777" w:rsidR="00680B22" w:rsidRPr="00680B22" w:rsidRDefault="00680B22" w:rsidP="00680B22">
      <w:pPr>
        <w:rPr>
          <w:bCs/>
          <w:iCs/>
        </w:rPr>
      </w:pPr>
    </w:p>
    <w:p w14:paraId="53DD96E8" w14:textId="7F91F356" w:rsidR="00680B22" w:rsidRPr="00680B22" w:rsidRDefault="00680B22" w:rsidP="00680B22">
      <w:pPr>
        <w:rPr>
          <w:bCs/>
          <w:iCs/>
        </w:rPr>
      </w:pPr>
      <w:r w:rsidRPr="00680B22">
        <w:rPr>
          <w:bCs/>
          <w:iCs/>
        </w:rPr>
        <w:t xml:space="preserve">TO:  </w:t>
      </w:r>
      <w:r w:rsidRPr="00680B22">
        <w:rPr>
          <w:bCs/>
          <w:iCs/>
          <w:highlight w:val="yellow"/>
        </w:rPr>
        <w:t>STATE</w:t>
      </w:r>
      <w:r w:rsidRPr="00680B22">
        <w:rPr>
          <w:bCs/>
          <w:iCs/>
        </w:rPr>
        <w:t xml:space="preserve"> Department of Health</w:t>
      </w:r>
    </w:p>
    <w:p w14:paraId="47897882" w14:textId="77777777" w:rsidR="00680B22" w:rsidRPr="00680B22" w:rsidRDefault="00680B22" w:rsidP="00680B22">
      <w:pPr>
        <w:rPr>
          <w:bCs/>
          <w:iCs/>
        </w:rPr>
      </w:pPr>
    </w:p>
    <w:p w14:paraId="6A08C639" w14:textId="0520B4AF" w:rsidR="00680B22" w:rsidRPr="00680B22" w:rsidRDefault="00680B22" w:rsidP="00680B22">
      <w:pPr>
        <w:rPr>
          <w:bCs/>
          <w:iCs/>
        </w:rPr>
      </w:pPr>
      <w:r w:rsidRPr="00680B22">
        <w:rPr>
          <w:bCs/>
          <w:iCs/>
        </w:rPr>
        <w:t>RE:  COVID-19 Vaccine Eligibility</w:t>
      </w:r>
    </w:p>
    <w:p w14:paraId="6DA957F0" w14:textId="77777777" w:rsidR="00680B22" w:rsidRPr="00680B22" w:rsidRDefault="00680B22" w:rsidP="00680B22">
      <w:pPr>
        <w:rPr>
          <w:bCs/>
          <w:iCs/>
        </w:rPr>
      </w:pPr>
    </w:p>
    <w:p w14:paraId="149F8D39" w14:textId="52C0608F" w:rsidR="00680B22" w:rsidRPr="00680B22" w:rsidRDefault="00680B22" w:rsidP="00680B22">
      <w:r w:rsidRPr="00680B22">
        <w:t>To Whom it May Concern</w:t>
      </w:r>
      <w:r w:rsidR="00C22CF1">
        <w:t>:</w:t>
      </w:r>
      <w:r w:rsidRPr="00680B22">
        <w:t xml:space="preserve"> </w:t>
      </w:r>
    </w:p>
    <w:p w14:paraId="47F98113" w14:textId="77777777" w:rsidR="00680B22" w:rsidRPr="00680B22" w:rsidRDefault="00680B22" w:rsidP="00680B22">
      <w:pPr>
        <w:rPr>
          <w:bCs/>
          <w:iCs/>
        </w:rPr>
      </w:pPr>
    </w:p>
    <w:p w14:paraId="49D986AD" w14:textId="3844BA56" w:rsidR="00680B22" w:rsidRPr="00680B22" w:rsidRDefault="00680B22" w:rsidP="00680B22">
      <w:r w:rsidRPr="00680B22">
        <w:t xml:space="preserve">Please consider </w:t>
      </w:r>
      <w:r w:rsidRPr="00680B22">
        <w:rPr>
          <w:highlight w:val="yellow"/>
        </w:rPr>
        <w:t>EMPLOYEE FULL NAME</w:t>
      </w:r>
      <w:r w:rsidRPr="00680B22">
        <w:t xml:space="preserve"> for eligibility in phase </w:t>
      </w:r>
      <w:r w:rsidRPr="00680B22">
        <w:rPr>
          <w:highlight w:val="yellow"/>
        </w:rPr>
        <w:t>1B</w:t>
      </w:r>
      <w:r w:rsidRPr="00680B22">
        <w:t xml:space="preserve"> for COVID-19 vaccination.  </w:t>
      </w:r>
      <w:r w:rsidRPr="00680B22">
        <w:rPr>
          <w:highlight w:val="yellow"/>
        </w:rPr>
        <w:t>EMPLOYEE NAME</w:t>
      </w:r>
      <w:r w:rsidRPr="00680B22">
        <w:t xml:space="preserve"> works in a </w:t>
      </w:r>
      <w:r w:rsidRPr="00680B22">
        <w:rPr>
          <w:b/>
          <w:bCs/>
        </w:rPr>
        <w:t>congrega</w:t>
      </w:r>
      <w:r w:rsidR="001900B7">
        <w:rPr>
          <w:b/>
          <w:bCs/>
        </w:rPr>
        <w:t>te</w:t>
      </w:r>
      <w:r w:rsidRPr="00680B22">
        <w:rPr>
          <w:b/>
          <w:bCs/>
        </w:rPr>
        <w:t xml:space="preserve"> work and living setting</w:t>
      </w:r>
      <w:r w:rsidRPr="00680B22">
        <w:t xml:space="preserve"> that makes it impractical, and sometimes impossible, to social distance for significant periods of time.</w:t>
      </w:r>
    </w:p>
    <w:p w14:paraId="39106D58" w14:textId="77777777" w:rsidR="00680B22" w:rsidRPr="00680B22" w:rsidRDefault="00680B22" w:rsidP="00680B22"/>
    <w:p w14:paraId="463FA249" w14:textId="22B47310" w:rsidR="00680B22" w:rsidRPr="00680B22" w:rsidRDefault="00680B22" w:rsidP="00680B22">
      <w:r w:rsidRPr="00680B22">
        <w:rPr>
          <w:highlight w:val="yellow"/>
        </w:rPr>
        <w:t>EMPLOYEE NAME</w:t>
      </w:r>
      <w:r w:rsidRPr="00680B22">
        <w:t xml:space="preserve"> works as a crewmember aboard a towing vessel in </w:t>
      </w:r>
      <w:r w:rsidRPr="00680B22">
        <w:rPr>
          <w:highlight w:val="yellow"/>
        </w:rPr>
        <w:t xml:space="preserve">PORT </w:t>
      </w:r>
      <w:r w:rsidRPr="008B32EE">
        <w:rPr>
          <w:highlight w:val="yellow"/>
        </w:rPr>
        <w:t>NAME</w:t>
      </w:r>
      <w:r w:rsidR="008B32EE" w:rsidRPr="008B32EE">
        <w:rPr>
          <w:highlight w:val="yellow"/>
        </w:rPr>
        <w:t xml:space="preserve"> OR GEOGRAPHIC AREA SERVED</w:t>
      </w:r>
      <w:r w:rsidRPr="00680B22">
        <w:t xml:space="preserve">.  </w:t>
      </w:r>
      <w:r w:rsidR="00C22CF1">
        <w:t>Their</w:t>
      </w:r>
      <w:r w:rsidRPr="00680B22">
        <w:t xml:space="preserve"> position requires that </w:t>
      </w:r>
      <w:r w:rsidR="00C22CF1">
        <w:t>they</w:t>
      </w:r>
      <w:r w:rsidRPr="00680B22">
        <w:t xml:space="preserve"> both live and work aboard the towing vessel for </w:t>
      </w:r>
      <w:r w:rsidR="00C22CF1" w:rsidRPr="006D5C9A">
        <w:rPr>
          <w:highlight w:val="yellow"/>
        </w:rPr>
        <w:t>LENGTH OF SHIFT</w:t>
      </w:r>
      <w:r w:rsidRPr="00680B22">
        <w:t xml:space="preserve">.  </w:t>
      </w:r>
      <w:r w:rsidRPr="00680B22">
        <w:rPr>
          <w:highlight w:val="yellow"/>
        </w:rPr>
        <w:t>EMPLOYEE NAME</w:t>
      </w:r>
      <w:r w:rsidRPr="00680B22">
        <w:t xml:space="preserve"> is aboard with </w:t>
      </w:r>
      <w:r w:rsidR="00C22CF1" w:rsidRPr="006D5C9A">
        <w:rPr>
          <w:highlight w:val="yellow"/>
        </w:rPr>
        <w:t>#</w:t>
      </w:r>
      <w:r w:rsidRPr="00680B22">
        <w:t xml:space="preserve"> other crewmembers in close quarters for this duration, rotating </w:t>
      </w:r>
      <w:r w:rsidR="00C22CF1" w:rsidRPr="006D5C9A">
        <w:t>their</w:t>
      </w:r>
      <w:r w:rsidRPr="00680B22">
        <w:t xml:space="preserve"> workday between work and rest periods.  </w:t>
      </w:r>
    </w:p>
    <w:p w14:paraId="124191C8" w14:textId="77777777" w:rsidR="00680B22" w:rsidRPr="00680B22" w:rsidRDefault="00680B22" w:rsidP="00680B22"/>
    <w:p w14:paraId="2CE9634F" w14:textId="5EEB8085" w:rsidR="00680B22" w:rsidRDefault="00680B22" w:rsidP="00680B22">
      <w:pPr>
        <w:spacing w:before="12" w:line="276" w:lineRule="exact"/>
        <w:textAlignment w:val="baseline"/>
        <w:rPr>
          <w:color w:val="000000"/>
          <w:spacing w:val="-2"/>
        </w:rPr>
      </w:pPr>
      <w:r w:rsidRPr="00680B22">
        <w:rPr>
          <w:highlight w:val="yellow"/>
        </w:rPr>
        <w:t>EMPLOYEE NAME</w:t>
      </w:r>
      <w:r w:rsidRPr="00680B22">
        <w:t xml:space="preserve"> is additionally classified as an </w:t>
      </w:r>
      <w:r w:rsidRPr="00680B22">
        <w:rPr>
          <w:b/>
          <w:bCs/>
        </w:rPr>
        <w:t xml:space="preserve">essential </w:t>
      </w:r>
      <w:r>
        <w:rPr>
          <w:b/>
          <w:bCs/>
        </w:rPr>
        <w:t xml:space="preserve">critical infrastructure </w:t>
      </w:r>
      <w:r w:rsidRPr="00680B22">
        <w:rPr>
          <w:b/>
          <w:bCs/>
        </w:rPr>
        <w:t>worker</w:t>
      </w:r>
      <w:r w:rsidRPr="00680B22">
        <w:t xml:space="preserve"> by the </w:t>
      </w:r>
      <w:r w:rsidR="00C22CF1">
        <w:t xml:space="preserve">U.S. </w:t>
      </w:r>
      <w:r w:rsidRPr="00680B22">
        <w:t>Department of Homeland Security</w:t>
      </w:r>
      <w:r w:rsidR="00C22CF1">
        <w:t>’s Cybersecurity and Infrastructure Security Agency</w:t>
      </w:r>
      <w:r w:rsidRPr="00680B22">
        <w:t xml:space="preserve"> </w:t>
      </w:r>
      <w:r w:rsidR="009069E9">
        <w:t xml:space="preserve">in </w:t>
      </w:r>
      <w:r w:rsidR="00C22CF1">
        <w:t>the e</w:t>
      </w:r>
      <w:r w:rsidRPr="00680B22">
        <w:t>nclos</w:t>
      </w:r>
      <w:r w:rsidR="00C22CF1">
        <w:t>ed</w:t>
      </w:r>
      <w:r w:rsidRPr="00680B22">
        <w:t xml:space="preserve"> </w:t>
      </w:r>
      <w:r w:rsidR="00C22CF1">
        <w:t>document</w:t>
      </w:r>
      <w:r w:rsidRPr="00680B22">
        <w:t xml:space="preserve">.  </w:t>
      </w:r>
      <w:r>
        <w:rPr>
          <w:color w:val="000000"/>
          <w:spacing w:val="-2"/>
        </w:rPr>
        <w:t>Enclosure 1</w:t>
      </w:r>
      <w:r w:rsidRPr="0064107A">
        <w:rPr>
          <w:color w:val="000000"/>
          <w:spacing w:val="-2"/>
        </w:rPr>
        <w:t xml:space="preserve"> identifies essential critical infrastructure workers </w:t>
      </w:r>
      <w:r>
        <w:rPr>
          <w:color w:val="000000"/>
          <w:spacing w:val="-2"/>
        </w:rPr>
        <w:t>to include</w:t>
      </w:r>
      <w:r w:rsidRPr="0064107A">
        <w:rPr>
          <w:color w:val="000000"/>
          <w:spacing w:val="-2"/>
        </w:rPr>
        <w:t>: “maritime transportation workers, including</w:t>
      </w:r>
      <w:r>
        <w:rPr>
          <w:color w:val="000000"/>
          <w:spacing w:val="-2"/>
        </w:rPr>
        <w:t xml:space="preserve"> </w:t>
      </w:r>
      <w:r w:rsidR="00C22CF1">
        <w:rPr>
          <w:color w:val="000000"/>
          <w:spacing w:val="-2"/>
        </w:rPr>
        <w:t>[…]</w:t>
      </w:r>
      <w:r>
        <w:rPr>
          <w:color w:val="000000"/>
          <w:spacing w:val="-2"/>
        </w:rPr>
        <w:t xml:space="preserve"> </w:t>
      </w:r>
      <w:r w:rsidRPr="00C22CF1">
        <w:rPr>
          <w:color w:val="000000"/>
          <w:spacing w:val="-2"/>
        </w:rPr>
        <w:t xml:space="preserve">mariners, ship crewmembers, ship pilots, </w:t>
      </w:r>
      <w:r w:rsidR="00C22CF1" w:rsidRPr="006D5C9A">
        <w:rPr>
          <w:color w:val="000000"/>
          <w:spacing w:val="-2"/>
        </w:rPr>
        <w:t xml:space="preserve">[and] </w:t>
      </w:r>
      <w:r w:rsidRPr="00C22CF1">
        <w:rPr>
          <w:color w:val="000000"/>
          <w:spacing w:val="-2"/>
        </w:rPr>
        <w:t>tugboat operators</w:t>
      </w:r>
      <w:r w:rsidRPr="0064107A">
        <w:rPr>
          <w:color w:val="000000"/>
          <w:spacing w:val="-2"/>
        </w:rPr>
        <w:t>” and “workers supporting transportation via inland waterways</w:t>
      </w:r>
      <w:r>
        <w:rPr>
          <w:color w:val="000000"/>
          <w:spacing w:val="-2"/>
        </w:rPr>
        <w:t>,</w:t>
      </w:r>
      <w:r w:rsidRPr="0064107A">
        <w:rPr>
          <w:color w:val="000000"/>
          <w:spacing w:val="-2"/>
        </w:rPr>
        <w:t xml:space="preserve"> such as barge crew, dredging</w:t>
      </w:r>
      <w:r>
        <w:rPr>
          <w:color w:val="000000"/>
          <w:spacing w:val="-2"/>
        </w:rPr>
        <w:t xml:space="preserve"> crew</w:t>
      </w:r>
      <w:r w:rsidRPr="0064107A">
        <w:rPr>
          <w:color w:val="000000"/>
          <w:spacing w:val="-2"/>
        </w:rPr>
        <w:t xml:space="preserve">, </w:t>
      </w:r>
      <w:r>
        <w:rPr>
          <w:color w:val="000000"/>
          <w:spacing w:val="-2"/>
        </w:rPr>
        <w:t xml:space="preserve">and </w:t>
      </w:r>
      <w:r w:rsidRPr="0064107A">
        <w:rPr>
          <w:color w:val="000000"/>
          <w:spacing w:val="-2"/>
        </w:rPr>
        <w:t>river port workers.”</w:t>
      </w:r>
    </w:p>
    <w:p w14:paraId="10939CD4" w14:textId="77777777" w:rsidR="00680B22" w:rsidRPr="0064107A" w:rsidRDefault="00680B22" w:rsidP="00680B22">
      <w:pPr>
        <w:spacing w:before="12" w:line="276" w:lineRule="exact"/>
        <w:textAlignment w:val="baseline"/>
        <w:rPr>
          <w:color w:val="000000"/>
          <w:spacing w:val="-2"/>
        </w:rPr>
      </w:pPr>
    </w:p>
    <w:p w14:paraId="09F41D4D" w14:textId="70F6EB74" w:rsidR="00680B22" w:rsidRDefault="00680B22" w:rsidP="00680B22">
      <w:pPr>
        <w:spacing w:before="12" w:line="276" w:lineRule="exact"/>
        <w:textAlignment w:val="baseline"/>
        <w:rPr>
          <w:color w:val="000000"/>
          <w:spacing w:val="-2"/>
        </w:rPr>
      </w:pPr>
      <w:r w:rsidRPr="0064107A">
        <w:rPr>
          <w:color w:val="000000"/>
          <w:spacing w:val="-2"/>
        </w:rPr>
        <w:t xml:space="preserve">As an employer of essential critical infrastructure workers, </w:t>
      </w:r>
      <w:r>
        <w:rPr>
          <w:color w:val="000000"/>
          <w:spacing w:val="-2"/>
          <w:highlight w:val="yellow"/>
        </w:rPr>
        <w:t>COMPANY NAME</w:t>
      </w:r>
      <w:r w:rsidRPr="0064107A">
        <w:rPr>
          <w:color w:val="000000"/>
          <w:spacing w:val="-2"/>
        </w:rPr>
        <w:t xml:space="preserve"> respectfully requests that </w:t>
      </w:r>
      <w:r w:rsidRPr="00680B22">
        <w:rPr>
          <w:color w:val="000000"/>
          <w:spacing w:val="-2"/>
          <w:highlight w:val="yellow"/>
        </w:rPr>
        <w:t>EMPLOYEE NAME</w:t>
      </w:r>
      <w:r>
        <w:rPr>
          <w:color w:val="000000"/>
          <w:spacing w:val="-2"/>
        </w:rPr>
        <w:t xml:space="preserve"> </w:t>
      </w:r>
      <w:r w:rsidRPr="0064107A">
        <w:rPr>
          <w:color w:val="000000"/>
          <w:spacing w:val="-2"/>
        </w:rPr>
        <w:t xml:space="preserve">be </w:t>
      </w:r>
      <w:r>
        <w:rPr>
          <w:color w:val="000000"/>
          <w:spacing w:val="-2"/>
        </w:rPr>
        <w:t>promptly vaccinated for COVID-19</w:t>
      </w:r>
      <w:r w:rsidRPr="0064107A">
        <w:rPr>
          <w:color w:val="000000"/>
          <w:spacing w:val="-2"/>
        </w:rPr>
        <w:t xml:space="preserve"> to ensure t</w:t>
      </w:r>
      <w:r>
        <w:rPr>
          <w:color w:val="000000"/>
          <w:spacing w:val="-2"/>
        </w:rPr>
        <w:t xml:space="preserve">he resiliency of </w:t>
      </w:r>
      <w:r w:rsidRPr="0064107A">
        <w:rPr>
          <w:color w:val="000000"/>
          <w:spacing w:val="-2"/>
        </w:rPr>
        <w:t xml:space="preserve">critical </w:t>
      </w:r>
      <w:r>
        <w:rPr>
          <w:color w:val="000000"/>
          <w:spacing w:val="-2"/>
        </w:rPr>
        <w:t xml:space="preserve">maritime </w:t>
      </w:r>
      <w:r w:rsidRPr="0064107A">
        <w:rPr>
          <w:color w:val="000000"/>
          <w:spacing w:val="-2"/>
        </w:rPr>
        <w:t xml:space="preserve">transportation infrastructure </w:t>
      </w:r>
      <w:r>
        <w:rPr>
          <w:color w:val="000000"/>
          <w:spacing w:val="-2"/>
        </w:rPr>
        <w:t>and the national supply chain</w:t>
      </w:r>
      <w:r w:rsidRPr="0064107A">
        <w:rPr>
          <w:color w:val="000000"/>
          <w:spacing w:val="-2"/>
        </w:rPr>
        <w:t>.</w:t>
      </w:r>
    </w:p>
    <w:p w14:paraId="3A23F039" w14:textId="7FBBFF10" w:rsidR="00680B22" w:rsidRDefault="00680B22" w:rsidP="00680B22"/>
    <w:p w14:paraId="310658F3" w14:textId="5A452B8D" w:rsidR="00680B22" w:rsidRPr="00680B22" w:rsidRDefault="00680B22" w:rsidP="00680B22">
      <w:r>
        <w:t>If you have any questions, please contact:</w:t>
      </w:r>
    </w:p>
    <w:p w14:paraId="0FC39F30" w14:textId="373A99CE" w:rsidR="00680B22" w:rsidRDefault="00680B22" w:rsidP="00680B22">
      <w:r w:rsidRPr="00680B22">
        <w:t xml:space="preserve">     </w:t>
      </w:r>
    </w:p>
    <w:p w14:paraId="3F07AF3E" w14:textId="77777777" w:rsidR="00680B22" w:rsidRPr="00680B22" w:rsidRDefault="00680B22" w:rsidP="00680B22">
      <w:pPr>
        <w:ind w:firstLine="720"/>
        <w:rPr>
          <w:iCs/>
          <w:highlight w:val="yellow"/>
        </w:rPr>
      </w:pPr>
      <w:r w:rsidRPr="00680B22">
        <w:rPr>
          <w:iCs/>
          <w:highlight w:val="yellow"/>
        </w:rPr>
        <w:t>NAME</w:t>
      </w:r>
    </w:p>
    <w:p w14:paraId="24DABBB6" w14:textId="77777777" w:rsidR="00680B22" w:rsidRPr="00680B22" w:rsidRDefault="00680B22" w:rsidP="00680B22">
      <w:pPr>
        <w:ind w:firstLine="720"/>
        <w:rPr>
          <w:iCs/>
          <w:highlight w:val="yellow"/>
        </w:rPr>
      </w:pPr>
      <w:r w:rsidRPr="00680B22">
        <w:rPr>
          <w:iCs/>
          <w:highlight w:val="yellow"/>
        </w:rPr>
        <w:t>POSITION</w:t>
      </w:r>
    </w:p>
    <w:p w14:paraId="07BAD0CD" w14:textId="0BAE4576" w:rsidR="00C22CF1" w:rsidRPr="00680B22" w:rsidRDefault="00C22CF1">
      <w:pPr>
        <w:ind w:firstLine="720"/>
        <w:rPr>
          <w:iCs/>
        </w:rPr>
      </w:pPr>
      <w:r w:rsidRPr="006D5C9A">
        <w:rPr>
          <w:iCs/>
          <w:highlight w:val="yellow"/>
        </w:rPr>
        <w:t>PHONE NUMBER OR EMAIL ADDRESS</w:t>
      </w:r>
    </w:p>
    <w:p w14:paraId="5E2B5278" w14:textId="77777777" w:rsidR="00680B22" w:rsidRPr="00680B22" w:rsidRDefault="00680B22" w:rsidP="00680B22"/>
    <w:p w14:paraId="5EBEBE2A" w14:textId="7F7D29DD" w:rsidR="00680B22" w:rsidRPr="00680B22" w:rsidRDefault="00680B22" w:rsidP="00680B22">
      <w:r>
        <w:t>Sincerely</w:t>
      </w:r>
      <w:r w:rsidRPr="00680B22">
        <w:t>,</w:t>
      </w:r>
    </w:p>
    <w:p w14:paraId="56924745" w14:textId="77777777" w:rsidR="00680B22" w:rsidRPr="00680B22" w:rsidRDefault="00680B22" w:rsidP="00680B22"/>
    <w:p w14:paraId="198918F9" w14:textId="7569D59E" w:rsidR="00F3046F" w:rsidRDefault="00680B22">
      <w:pPr>
        <w:rPr>
          <w:iCs/>
        </w:rPr>
      </w:pPr>
      <w:r w:rsidRPr="00680B22">
        <w:rPr>
          <w:iCs/>
          <w:highlight w:val="yellow"/>
        </w:rPr>
        <w:t>SIGNATURE</w:t>
      </w:r>
    </w:p>
    <w:p w14:paraId="7834F7AB" w14:textId="230E6345" w:rsidR="00C22CF1" w:rsidRDefault="00C22CF1">
      <w:pPr>
        <w:rPr>
          <w:iCs/>
        </w:rPr>
      </w:pPr>
    </w:p>
    <w:p w14:paraId="7A030330" w14:textId="33070612" w:rsidR="00C22CF1" w:rsidRPr="00680B22" w:rsidRDefault="00C22CF1" w:rsidP="006D5C9A">
      <w:pPr>
        <w:spacing w:before="12" w:line="276" w:lineRule="exact"/>
        <w:ind w:left="1440" w:hanging="1440"/>
        <w:textAlignment w:val="baseline"/>
      </w:pPr>
      <w:r>
        <w:rPr>
          <w:iCs/>
        </w:rPr>
        <w:t xml:space="preserve">Enclosure: </w:t>
      </w:r>
      <w:r>
        <w:rPr>
          <w:iCs/>
        </w:rPr>
        <w:tab/>
      </w:r>
      <w:hyperlink r:id="rId7" w:history="1">
        <w:r w:rsidRPr="00680B22">
          <w:rPr>
            <w:rStyle w:val="Hyperlink"/>
            <w:i/>
            <w:iCs/>
            <w:spacing w:val="-2"/>
            <w:szCs w:val="20"/>
          </w:rPr>
          <w:t>DHS Cybersecurity and Infrastructure Security Agency Memorandum on Ensuring Essential Critical Infrastructure Workers' Ability to Work During the COVID-19 Response</w:t>
        </w:r>
      </w:hyperlink>
    </w:p>
    <w:sectPr w:rsidR="00C22CF1" w:rsidRPr="00680B22" w:rsidSect="0032245B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F173B" w14:textId="77777777" w:rsidR="00680B22" w:rsidRDefault="00680B22" w:rsidP="00680B22">
      <w:r>
        <w:separator/>
      </w:r>
    </w:p>
  </w:endnote>
  <w:endnote w:type="continuationSeparator" w:id="0">
    <w:p w14:paraId="11A282AC" w14:textId="77777777" w:rsidR="00680B22" w:rsidRDefault="00680B22" w:rsidP="0068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8800" w14:textId="37AB7CDC" w:rsidR="00770DE8" w:rsidRPr="009069E9" w:rsidRDefault="001900B7" w:rsidP="009069E9">
    <w:pPr>
      <w:spacing w:before="12" w:line="276" w:lineRule="exact"/>
      <w:ind w:left="720"/>
      <w:textAlignment w:val="baseline"/>
      <w:rPr>
        <w:i/>
        <w:iCs/>
        <w:color w:val="000000"/>
        <w:spacing w:val="-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CC0A" w14:textId="77777777" w:rsidR="00680B22" w:rsidRDefault="00680B22" w:rsidP="00680B22">
      <w:r>
        <w:separator/>
      </w:r>
    </w:p>
  </w:footnote>
  <w:footnote w:type="continuationSeparator" w:id="0">
    <w:p w14:paraId="699F5A71" w14:textId="77777777" w:rsidR="00680B22" w:rsidRDefault="00680B22" w:rsidP="0068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2D80"/>
    <w:multiLevelType w:val="hybridMultilevel"/>
    <w:tmpl w:val="E5885164"/>
    <w:lvl w:ilvl="0" w:tplc="98184A62">
      <w:start w:val="1"/>
      <w:numFmt w:val="upperLetter"/>
      <w:lvlText w:val="%1)"/>
      <w:lvlJc w:val="left"/>
      <w:pPr>
        <w:ind w:left="720" w:hanging="360"/>
      </w:pPr>
      <w:rPr>
        <w:rFonts w:eastAsia="PMingLiU"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22"/>
    <w:rsid w:val="00073526"/>
    <w:rsid w:val="001900B7"/>
    <w:rsid w:val="00680B22"/>
    <w:rsid w:val="006D5C9A"/>
    <w:rsid w:val="00804C59"/>
    <w:rsid w:val="008B32EE"/>
    <w:rsid w:val="009069E9"/>
    <w:rsid w:val="00C22CF1"/>
    <w:rsid w:val="00E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CFF2FA"/>
  <w15:chartTrackingRefBased/>
  <w15:docId w15:val="{9714E05B-452A-4BD9-8775-CC5630B3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0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0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80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0B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B22"/>
    <w:pPr>
      <w:ind w:left="720"/>
      <w:contextualSpacing/>
    </w:pPr>
    <w:rPr>
      <w:rFonts w:eastAsia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0B2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2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isa.gov/sites/default/files/publications/ECIW_4.0_Guidance_on_Essential_Critical_Infrastructure_Workers_Final3_508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Young</dc:creator>
  <cp:keywords/>
  <dc:description/>
  <cp:lastModifiedBy>John Young</cp:lastModifiedBy>
  <cp:revision>2</cp:revision>
  <dcterms:created xsi:type="dcterms:W3CDTF">2021-03-17T21:13:00Z</dcterms:created>
  <dcterms:modified xsi:type="dcterms:W3CDTF">2021-03-17T21:13:00Z</dcterms:modified>
</cp:coreProperties>
</file>